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Vikings</w:t>
              <w:br w:type="textWrapping"/>
              <w:t xml:space="preserve">From around ____________  CE, England and Europe were terrorized by a group of Nomadic warriors called the ____________ . </w:t>
              <w:br w:type="textWrapping"/>
              <w:br w:type="textWrapping"/>
              <w:t xml:space="preserve">They came from Northern Europe, from Modern ____________ and ____________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Viking Culture revolved around warfare and ____________ . Their religion reflected this, only warriors who died in battle could enter the Viking afterlife, ____________ . </w:t>
              <w:br w:type="textWrapping"/>
              <w:br w:type="textWrapping"/>
              <w:t xml:space="preserve">They were skilled ____________ , talented ____________ and capable of ____________ the open ocean. </w:t>
              <w:br w:type="textWrapping"/>
              <w:br w:type="textWrapping"/>
              <w:t xml:space="preserve">They discovered the British Isles around 790, and quickly learned that they English countryside was covered in Monasteries and Churches, which were full of wealth and loot, and also ____________ 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Viking Culture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32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Viking’s would eventually settle some of their English land and their culture opposed the Europeans</w:t>
              <w:br w:type="textWrapping"/>
              <w:t xml:space="preserve">Some Aspects of Viking Culture</w:t>
              <w:br w:type="textWrapping"/>
              <w:t xml:space="preserve">1. Women were largely ____________ , could serve as warriors and could lead in times of stress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32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Polytheistic and performed ____________ sacrifices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32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Strictly ____________ Christianity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 Gift Giving Culture based on ____________ and ____________ 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Viking Holdings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the late 800s CE, the Vikings had major settlements in Northern and Eastern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. The focus on raiding had shifted to a focus on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These settlements were often used as staging grounds for raids into France and into English controlled England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Basic English History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the 800s largely Christian, some pagan holdouts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Feudal society based around towers and some walled cities, most of which were the crumbling remains of old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towns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England and Vikings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several centuries of attack, the English nobles usually just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the Vikings off every fall to avoid being raided, or paid them to attack their enemies.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Great Heathen Army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large army of Vikings conquered great chunks of England, killing two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, leaving control of Southern England in the hands of a guy named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, a sickly, pious man.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Wessex and Unification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Alfred proved to be a surprisingly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military leader and warrior.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________________________ </w:t>
            </w:r>
            <w:r w:rsidDel="00000000" w:rsidR="00000000" w:rsidRPr="00000000">
              <w:rPr>
                <w:rtl w:val="0"/>
              </w:rPr>
              <w:t xml:space="preserve">his army, rather than calling on random knights and peasants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All 3 major leaders of the Great Heathen Army were killed in battle or died or something (sources are vague at best) against his professionalized army.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 Alfred and his army fought them off, he forced English nobles to swear oaths of loyalty to him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Wessex, England, Vikings and Peace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Alfred defeated the last largest group of Vikings in  England.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Vikings signed a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with Alfred, giving their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, paying taxes and converting to Christianity, basically turning them into Englishmen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Alfred the Great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the next 20 years or so, Alfred created a unified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system in his territories, increased the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of the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person, improved the structure and kept peace and stability. It was the first step to England becoming a world power.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Norman Conquests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1066, a dude on the Coast of France named William, who was a descendent of the Vikings (but was fully, 100% Christianized) claimed to be next in line to be King of England after the previous king died.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William raised an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, went into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, found allies and conquered  the entire island.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importance here is that it established the first unified Kingdom of England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the early 1200's the king of England was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the Lionheart. Richard was a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king, who racked up a huge debt with his constant wars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Eventually he dies. And his brother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take the Throne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King John is forced to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____________ </w:t>
            </w:r>
            <w:r w:rsidDel="00000000" w:rsidR="00000000" w:rsidRPr="00000000">
              <w:rPr>
                <w:rtl w:val="0"/>
              </w:rPr>
              <w:t xml:space="preserve">to pay off the debt and a lot of nobles and commoners don't much care for it...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Magna Carta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1215, King John agreed to sign a document called the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 Ca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rta to keep a rebellion from starting.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Magna Carta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of the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of England and expaned on the rights of nobles and common people. It is widely regarded as the first document of its kind.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